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5008" w14:textId="77777777" w:rsidR="00FE067E" w:rsidRPr="004B57B6" w:rsidRDefault="00CD36CF" w:rsidP="00CC1F3B">
      <w:pPr>
        <w:pStyle w:val="TitlePageOrigin"/>
        <w:rPr>
          <w:color w:val="auto"/>
        </w:rPr>
      </w:pPr>
      <w:r w:rsidRPr="004B57B6">
        <w:rPr>
          <w:color w:val="auto"/>
        </w:rPr>
        <w:t>WEST virginia legislature</w:t>
      </w:r>
    </w:p>
    <w:p w14:paraId="253D3852" w14:textId="2A6D0155" w:rsidR="00CD36CF" w:rsidRPr="004B57B6" w:rsidRDefault="00CD36CF" w:rsidP="00CC1F3B">
      <w:pPr>
        <w:pStyle w:val="TitlePageSession"/>
        <w:rPr>
          <w:color w:val="auto"/>
        </w:rPr>
      </w:pPr>
      <w:r w:rsidRPr="004B57B6">
        <w:rPr>
          <w:color w:val="auto"/>
        </w:rPr>
        <w:t>20</w:t>
      </w:r>
      <w:r w:rsidR="007F29DD" w:rsidRPr="004B57B6">
        <w:rPr>
          <w:color w:val="auto"/>
        </w:rPr>
        <w:t>2</w:t>
      </w:r>
      <w:r w:rsidR="00F4625A" w:rsidRPr="004B57B6">
        <w:rPr>
          <w:color w:val="auto"/>
        </w:rPr>
        <w:t>2</w:t>
      </w:r>
      <w:r w:rsidRPr="004B57B6">
        <w:rPr>
          <w:color w:val="auto"/>
        </w:rPr>
        <w:t xml:space="preserve"> regular session</w:t>
      </w:r>
    </w:p>
    <w:p w14:paraId="38A66D8B" w14:textId="77777777" w:rsidR="00CD36CF" w:rsidRPr="004B57B6" w:rsidRDefault="008843D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498B4E0FEB54E01A9744279BD20AB3D"/>
          </w:placeholder>
          <w:text/>
        </w:sdtPr>
        <w:sdtEndPr/>
        <w:sdtContent>
          <w:r w:rsidR="00AE48A0" w:rsidRPr="004B57B6">
            <w:rPr>
              <w:color w:val="auto"/>
            </w:rPr>
            <w:t>Introduced</w:t>
          </w:r>
        </w:sdtContent>
      </w:sdt>
    </w:p>
    <w:p w14:paraId="63C53979" w14:textId="583B1686" w:rsidR="00CD36CF" w:rsidRPr="004B57B6" w:rsidRDefault="008843D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7B6613C49C447BA8A629A2AFC1D62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4B57B6">
            <w:rPr>
              <w:color w:val="auto"/>
            </w:rPr>
            <w:t>Senate</w:t>
          </w:r>
        </w:sdtContent>
      </w:sdt>
      <w:r w:rsidR="00303684" w:rsidRPr="004B57B6">
        <w:rPr>
          <w:color w:val="auto"/>
        </w:rPr>
        <w:t xml:space="preserve"> </w:t>
      </w:r>
      <w:r w:rsidR="00CD36CF" w:rsidRPr="004B57B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64476F0E1BB44908B902ECABC3CCF05"/>
          </w:placeholder>
          <w:text/>
        </w:sdtPr>
        <w:sdtEndPr/>
        <w:sdtContent>
          <w:r w:rsidR="00A52F3C">
            <w:rPr>
              <w:color w:val="auto"/>
            </w:rPr>
            <w:t>272</w:t>
          </w:r>
        </w:sdtContent>
      </w:sdt>
    </w:p>
    <w:p w14:paraId="203AB7D7" w14:textId="6CBE695E" w:rsidR="00CD36CF" w:rsidRPr="004B57B6" w:rsidRDefault="00CD36CF" w:rsidP="00CC1F3B">
      <w:pPr>
        <w:pStyle w:val="Sponsors"/>
        <w:rPr>
          <w:color w:val="auto"/>
        </w:rPr>
      </w:pPr>
      <w:r w:rsidRPr="004B57B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FB8AF790DD344598FEA478F2736B3EA"/>
          </w:placeholder>
          <w:text w:multiLine="1"/>
        </w:sdtPr>
        <w:sdtEndPr/>
        <w:sdtContent>
          <w:r w:rsidR="008B3B63" w:rsidRPr="004B57B6">
            <w:rPr>
              <w:color w:val="auto"/>
            </w:rPr>
            <w:t>Senator</w:t>
          </w:r>
          <w:r w:rsidR="00994CFF">
            <w:rPr>
              <w:color w:val="auto"/>
            </w:rPr>
            <w:t>s</w:t>
          </w:r>
          <w:r w:rsidR="008B3B63" w:rsidRPr="004B57B6">
            <w:rPr>
              <w:color w:val="auto"/>
            </w:rPr>
            <w:t xml:space="preserve"> Rucker</w:t>
          </w:r>
          <w:r w:rsidR="00994CFF">
            <w:rPr>
              <w:color w:val="auto"/>
            </w:rPr>
            <w:t>, Grady, Woodrum</w:t>
          </w:r>
          <w:r w:rsidR="008843DA">
            <w:rPr>
              <w:color w:val="auto"/>
            </w:rPr>
            <w:t>, and Maynard</w:t>
          </w:r>
        </w:sdtContent>
      </w:sdt>
    </w:p>
    <w:p w14:paraId="07AB87A1" w14:textId="4DF75C77" w:rsidR="00E831B3" w:rsidRPr="004B57B6" w:rsidRDefault="00CD36CF" w:rsidP="002E6114">
      <w:pPr>
        <w:pStyle w:val="References"/>
        <w:rPr>
          <w:color w:val="auto"/>
        </w:rPr>
      </w:pPr>
      <w:r w:rsidRPr="004B57B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E112D2F206045C69B814D91CAB410B2"/>
          </w:placeholder>
          <w:text w:multiLine="1"/>
        </w:sdtPr>
        <w:sdtEndPr/>
        <w:sdtContent>
          <w:r w:rsidR="00A52F3C" w:rsidRPr="004B57B6">
            <w:rPr>
              <w:color w:val="auto"/>
            </w:rPr>
            <w:t>Introduced</w:t>
          </w:r>
          <w:r w:rsidR="00A52F3C">
            <w:rPr>
              <w:color w:val="auto"/>
            </w:rPr>
            <w:t xml:space="preserve"> </w:t>
          </w:r>
          <w:r w:rsidR="00A52F3C" w:rsidRPr="001526A8">
            <w:rPr>
              <w:color w:val="auto"/>
            </w:rPr>
            <w:t>January 14, 2022</w:t>
          </w:r>
          <w:r w:rsidR="00A52F3C" w:rsidRPr="004B57B6">
            <w:rPr>
              <w:color w:val="auto"/>
            </w:rPr>
            <w:t xml:space="preserve">; referred to </w:t>
          </w:r>
          <w:r w:rsidR="00A52F3C" w:rsidRPr="004B57B6">
            <w:rPr>
              <w:color w:val="auto"/>
            </w:rPr>
            <w:br/>
            <w:t>the Committee on</w:t>
          </w:r>
        </w:sdtContent>
      </w:sdt>
      <w:r w:rsidR="002E6114">
        <w:rPr>
          <w:color w:val="auto"/>
        </w:rPr>
        <w:t xml:space="preserve"> the Workforce; and then to the Committee on the Judiciary</w:t>
      </w:r>
      <w:r w:rsidRPr="004B57B6">
        <w:rPr>
          <w:color w:val="auto"/>
        </w:rPr>
        <w:t>]</w:t>
      </w:r>
    </w:p>
    <w:p w14:paraId="5A7EDAC4" w14:textId="5B730555" w:rsidR="00303684" w:rsidRPr="004B57B6" w:rsidRDefault="0000526A" w:rsidP="00CC1F3B">
      <w:pPr>
        <w:pStyle w:val="TitleSection"/>
        <w:rPr>
          <w:color w:val="auto"/>
        </w:rPr>
      </w:pPr>
      <w:r w:rsidRPr="004B57B6">
        <w:rPr>
          <w:color w:val="auto"/>
        </w:rPr>
        <w:lastRenderedPageBreak/>
        <w:t>A BILL</w:t>
      </w:r>
      <w:r w:rsidR="00F4625A" w:rsidRPr="004B57B6">
        <w:rPr>
          <w:color w:val="auto"/>
        </w:rPr>
        <w:t xml:space="preserve"> to amend the Code of West Virginia, 1931, as amended, by adding thereto a new section, designated §16-29-3, relating to medical information</w:t>
      </w:r>
      <w:r w:rsidR="00A52F3C">
        <w:rPr>
          <w:color w:val="auto"/>
        </w:rPr>
        <w:t xml:space="preserve">; </w:t>
      </w:r>
      <w:r w:rsidR="0039540B" w:rsidRPr="004B57B6">
        <w:rPr>
          <w:color w:val="auto"/>
        </w:rPr>
        <w:t>providing that persons are not required to provide medical or health information as a condition of gaining or maintaining employment</w:t>
      </w:r>
      <w:r w:rsidR="00A52F3C">
        <w:rPr>
          <w:color w:val="auto"/>
        </w:rPr>
        <w:t xml:space="preserve">; </w:t>
      </w:r>
      <w:r w:rsidR="0039540B" w:rsidRPr="004B57B6">
        <w:rPr>
          <w:color w:val="auto"/>
        </w:rPr>
        <w:t>and providing liability if the section is violated.</w:t>
      </w:r>
    </w:p>
    <w:p w14:paraId="73D3F9AA" w14:textId="3E28DD34" w:rsidR="00303684" w:rsidRPr="004B57B6" w:rsidRDefault="00303684" w:rsidP="00CC1F3B">
      <w:pPr>
        <w:pStyle w:val="EnactingClause"/>
        <w:rPr>
          <w:color w:val="auto"/>
        </w:rPr>
      </w:pPr>
      <w:r w:rsidRPr="004B57B6">
        <w:rPr>
          <w:color w:val="auto"/>
        </w:rPr>
        <w:t>Be it enacted by the Legislature of West Virginia:</w:t>
      </w:r>
    </w:p>
    <w:p w14:paraId="2A24CC67" w14:textId="407BE0EC" w:rsidR="0080248F" w:rsidRPr="004B57B6" w:rsidRDefault="004954B0" w:rsidP="00F5780A">
      <w:pPr>
        <w:pStyle w:val="ArticleHeading"/>
        <w:rPr>
          <w:color w:val="auto"/>
        </w:rPr>
      </w:pPr>
      <w:r w:rsidRPr="004B57B6">
        <w:rPr>
          <w:color w:val="auto"/>
        </w:rPr>
        <w:t>ARTICLE 29. HEALTH CARE RECORDS.</w:t>
      </w:r>
    </w:p>
    <w:p w14:paraId="4F9B82A5" w14:textId="1F6DF770" w:rsidR="0080248F" w:rsidRPr="004B57B6" w:rsidRDefault="0080248F" w:rsidP="00CC1F3B">
      <w:pPr>
        <w:pStyle w:val="EnactingClause"/>
        <w:rPr>
          <w:color w:val="auto"/>
        </w:rPr>
        <w:sectPr w:rsidR="0080248F" w:rsidRPr="004B57B6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BEFCDEF" w14:textId="40E642BE" w:rsidR="008736AA" w:rsidRPr="004B57B6" w:rsidRDefault="0039540B" w:rsidP="008B3B63">
      <w:pPr>
        <w:pStyle w:val="SectionHeading"/>
        <w:rPr>
          <w:color w:val="auto"/>
          <w:u w:val="single"/>
        </w:rPr>
      </w:pPr>
      <w:r w:rsidRPr="004B57B6">
        <w:rPr>
          <w:color w:val="auto"/>
          <w:u w:val="single"/>
        </w:rPr>
        <w:t>§16-29-3. The West Virginia Medical Protection Act.</w:t>
      </w:r>
    </w:p>
    <w:p w14:paraId="5C9B3A5B" w14:textId="2CDE9F98" w:rsidR="0039540B" w:rsidRPr="004B57B6" w:rsidRDefault="0039540B" w:rsidP="00CC1F3B">
      <w:pPr>
        <w:pStyle w:val="SectionBody"/>
        <w:rPr>
          <w:color w:val="auto"/>
          <w:u w:val="single"/>
        </w:rPr>
      </w:pPr>
      <w:r w:rsidRPr="004B57B6">
        <w:rPr>
          <w:color w:val="auto"/>
          <w:u w:val="single"/>
        </w:rPr>
        <w:t>(a) No person shall be required to provide any medical information or health information as a condition of gaining or maintaining employment with any state entity or any of its political subdivisions.</w:t>
      </w:r>
    </w:p>
    <w:p w14:paraId="739D4629" w14:textId="28E1EA3F" w:rsidR="0039540B" w:rsidRPr="004B57B6" w:rsidRDefault="0039540B" w:rsidP="00CC1F3B">
      <w:pPr>
        <w:pStyle w:val="SectionBody"/>
        <w:rPr>
          <w:color w:val="auto"/>
          <w:u w:val="single"/>
        </w:rPr>
      </w:pPr>
      <w:r w:rsidRPr="004B57B6">
        <w:rPr>
          <w:color w:val="auto"/>
          <w:u w:val="single"/>
        </w:rPr>
        <w:t>(b) Any state entity or any political subdivision shall be liable for damages if it is shown to have violated this section.</w:t>
      </w:r>
    </w:p>
    <w:p w14:paraId="59BC0311" w14:textId="77777777" w:rsidR="00C33014" w:rsidRPr="004B57B6" w:rsidRDefault="00C33014" w:rsidP="00CC1F3B">
      <w:pPr>
        <w:pStyle w:val="Note"/>
        <w:rPr>
          <w:color w:val="auto"/>
        </w:rPr>
      </w:pPr>
    </w:p>
    <w:p w14:paraId="1CCE9AB0" w14:textId="1EC809CD" w:rsidR="006865E9" w:rsidRPr="004B57B6" w:rsidRDefault="00CF1DCA" w:rsidP="00CC1F3B">
      <w:pPr>
        <w:pStyle w:val="Note"/>
        <w:rPr>
          <w:color w:val="auto"/>
        </w:rPr>
      </w:pPr>
      <w:r w:rsidRPr="004B57B6">
        <w:rPr>
          <w:color w:val="auto"/>
        </w:rPr>
        <w:t>NOTE: The</w:t>
      </w:r>
      <w:r w:rsidR="006865E9" w:rsidRPr="004B57B6">
        <w:rPr>
          <w:color w:val="auto"/>
        </w:rPr>
        <w:t xml:space="preserve"> purpose of this bill is to </w:t>
      </w:r>
      <w:r w:rsidR="0039540B" w:rsidRPr="004B57B6">
        <w:rPr>
          <w:color w:val="auto"/>
        </w:rPr>
        <w:t>protect employees from having to provide medical or health information in order to gain or maintain employment. The section provides for damages if the section is violated.</w:t>
      </w:r>
    </w:p>
    <w:p w14:paraId="3D1120EA" w14:textId="77777777" w:rsidR="006865E9" w:rsidRPr="004B57B6" w:rsidRDefault="00AE48A0" w:rsidP="00CC1F3B">
      <w:pPr>
        <w:pStyle w:val="Note"/>
        <w:rPr>
          <w:color w:val="auto"/>
        </w:rPr>
      </w:pPr>
      <w:r w:rsidRPr="004B57B6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B57B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F2A7" w14:textId="77777777" w:rsidR="00E453EE" w:rsidRPr="00B844FE" w:rsidRDefault="00E453EE" w:rsidP="00B844FE">
      <w:r>
        <w:separator/>
      </w:r>
    </w:p>
  </w:endnote>
  <w:endnote w:type="continuationSeparator" w:id="0">
    <w:p w14:paraId="721D188A" w14:textId="77777777" w:rsidR="00E453EE" w:rsidRPr="00B844FE" w:rsidRDefault="00E453E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54E76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3D45A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94AD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B54C" w14:textId="77777777" w:rsidR="00E453EE" w:rsidRPr="00B844FE" w:rsidRDefault="00E453EE" w:rsidP="00B844FE">
      <w:r>
        <w:separator/>
      </w:r>
    </w:p>
  </w:footnote>
  <w:footnote w:type="continuationSeparator" w:id="0">
    <w:p w14:paraId="01E1A224" w14:textId="77777777" w:rsidR="00E453EE" w:rsidRPr="00B844FE" w:rsidRDefault="00E453E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BAA5" w14:textId="77777777" w:rsidR="002A0269" w:rsidRPr="00B844FE" w:rsidRDefault="008843DA">
    <w:pPr>
      <w:pStyle w:val="Header"/>
    </w:pPr>
    <w:sdt>
      <w:sdtPr>
        <w:id w:val="-684364211"/>
        <w:placeholder>
          <w:docPart w:val="87B6613C49C447BA8A629A2AFC1D62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7B6613C49C447BA8A629A2AFC1D62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AD92" w14:textId="03F0651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8B3B63">
      <w:t>SB</w:t>
    </w:r>
    <w:r w:rsidR="00A52F3C">
      <w:t xml:space="preserve"> 272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8B3B63">
          <w:t>2022R2011</w:t>
        </w:r>
      </w:sdtContent>
    </w:sdt>
  </w:p>
  <w:p w14:paraId="12EC75D6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DFB3" w14:textId="60893851" w:rsidR="002A0269" w:rsidRPr="002A0269" w:rsidRDefault="008843DA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B3B6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5A"/>
    <w:rsid w:val="0000526A"/>
    <w:rsid w:val="000573A9"/>
    <w:rsid w:val="00085D22"/>
    <w:rsid w:val="000C5C77"/>
    <w:rsid w:val="000E3912"/>
    <w:rsid w:val="0010070F"/>
    <w:rsid w:val="001143CA"/>
    <w:rsid w:val="00120054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E6114"/>
    <w:rsid w:val="00303684"/>
    <w:rsid w:val="003143F5"/>
    <w:rsid w:val="00314854"/>
    <w:rsid w:val="00394191"/>
    <w:rsid w:val="0039540B"/>
    <w:rsid w:val="003C51CD"/>
    <w:rsid w:val="004368E0"/>
    <w:rsid w:val="004954B0"/>
    <w:rsid w:val="004B57B6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7F29DD"/>
    <w:rsid w:val="0080248F"/>
    <w:rsid w:val="00834EDE"/>
    <w:rsid w:val="008736AA"/>
    <w:rsid w:val="008843DA"/>
    <w:rsid w:val="008B3B63"/>
    <w:rsid w:val="008D2236"/>
    <w:rsid w:val="008D275D"/>
    <w:rsid w:val="00980327"/>
    <w:rsid w:val="00986478"/>
    <w:rsid w:val="00994CFF"/>
    <w:rsid w:val="009B5557"/>
    <w:rsid w:val="009F1067"/>
    <w:rsid w:val="00A31E01"/>
    <w:rsid w:val="00A43E2F"/>
    <w:rsid w:val="00A47711"/>
    <w:rsid w:val="00A527AD"/>
    <w:rsid w:val="00A52F3C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2511D"/>
    <w:rsid w:val="00E365F1"/>
    <w:rsid w:val="00E453EE"/>
    <w:rsid w:val="00E62F48"/>
    <w:rsid w:val="00E831B3"/>
    <w:rsid w:val="00E95FBC"/>
    <w:rsid w:val="00EE70CB"/>
    <w:rsid w:val="00F41CA2"/>
    <w:rsid w:val="00F443C0"/>
    <w:rsid w:val="00F4625A"/>
    <w:rsid w:val="00F5780A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CC1585"/>
  <w15:chartTrackingRefBased/>
  <w15:docId w15:val="{E794C3A5-29DD-486C-AD25-92F68343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98B4E0FEB54E01A9744279BD20A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A7F4-9CBA-4168-AF63-BEC552EB9683}"/>
      </w:docPartPr>
      <w:docPartBody>
        <w:p w:rsidR="00A74B17" w:rsidRDefault="00426F4C">
          <w:pPr>
            <w:pStyle w:val="6498B4E0FEB54E01A9744279BD20AB3D"/>
          </w:pPr>
          <w:r w:rsidRPr="00B844FE">
            <w:t>Prefix Text</w:t>
          </w:r>
        </w:p>
      </w:docPartBody>
    </w:docPart>
    <w:docPart>
      <w:docPartPr>
        <w:name w:val="87B6613C49C447BA8A629A2AFC1D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5E3E-1593-4BD3-A4BB-5370B4635AEF}"/>
      </w:docPartPr>
      <w:docPartBody>
        <w:p w:rsidR="00A74B17" w:rsidRDefault="00426F4C">
          <w:pPr>
            <w:pStyle w:val="87B6613C49C447BA8A629A2AFC1D62D4"/>
          </w:pPr>
          <w:r w:rsidRPr="00B844FE">
            <w:t>[Type here]</w:t>
          </w:r>
        </w:p>
      </w:docPartBody>
    </w:docPart>
    <w:docPart>
      <w:docPartPr>
        <w:name w:val="A64476F0E1BB44908B902ECABC3C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D68B-E128-4B22-82CE-1F6C179F7E4A}"/>
      </w:docPartPr>
      <w:docPartBody>
        <w:p w:rsidR="00A74B17" w:rsidRDefault="00426F4C">
          <w:pPr>
            <w:pStyle w:val="A64476F0E1BB44908B902ECABC3CCF05"/>
          </w:pPr>
          <w:r w:rsidRPr="00B844FE">
            <w:t>Number</w:t>
          </w:r>
        </w:p>
      </w:docPartBody>
    </w:docPart>
    <w:docPart>
      <w:docPartPr>
        <w:name w:val="1FB8AF790DD344598FEA478F2736B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7C46-E0D4-47F9-8EB1-01039F82146E}"/>
      </w:docPartPr>
      <w:docPartBody>
        <w:p w:rsidR="00A74B17" w:rsidRDefault="00426F4C">
          <w:pPr>
            <w:pStyle w:val="1FB8AF790DD344598FEA478F2736B3EA"/>
          </w:pPr>
          <w:r w:rsidRPr="00B844FE">
            <w:t>Enter Sponsors Here</w:t>
          </w:r>
        </w:p>
      </w:docPartBody>
    </w:docPart>
    <w:docPart>
      <w:docPartPr>
        <w:name w:val="EE112D2F206045C69B814D91CAB41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694-48FE-4829-A5F5-7CF66813626E}"/>
      </w:docPartPr>
      <w:docPartBody>
        <w:p w:rsidR="00A74B17" w:rsidRDefault="00426F4C">
          <w:pPr>
            <w:pStyle w:val="EE112D2F206045C69B814D91CAB410B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C"/>
    <w:rsid w:val="00426F4C"/>
    <w:rsid w:val="00A7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98B4E0FEB54E01A9744279BD20AB3D">
    <w:name w:val="6498B4E0FEB54E01A9744279BD20AB3D"/>
  </w:style>
  <w:style w:type="paragraph" w:customStyle="1" w:styleId="87B6613C49C447BA8A629A2AFC1D62D4">
    <w:name w:val="87B6613C49C447BA8A629A2AFC1D62D4"/>
  </w:style>
  <w:style w:type="paragraph" w:customStyle="1" w:styleId="A64476F0E1BB44908B902ECABC3CCF05">
    <w:name w:val="A64476F0E1BB44908B902ECABC3CCF05"/>
  </w:style>
  <w:style w:type="paragraph" w:customStyle="1" w:styleId="1FB8AF790DD344598FEA478F2736B3EA">
    <w:name w:val="1FB8AF790DD344598FEA478F2736B3E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112D2F206045C69B814D91CAB410B2">
    <w:name w:val="EE112D2F206045C69B814D91CAB41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16</TotalTime>
  <Pages>2</Pages>
  <Words>209</Words>
  <Characters>1201</Characters>
  <Application>Microsoft Office Word</Application>
  <DocSecurity>0</DocSecurity>
  <Lines>100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Xris Hess</cp:lastModifiedBy>
  <cp:revision>18</cp:revision>
  <dcterms:created xsi:type="dcterms:W3CDTF">2022-01-12T15:49:00Z</dcterms:created>
  <dcterms:modified xsi:type="dcterms:W3CDTF">2022-01-27T19:40:00Z</dcterms:modified>
</cp:coreProperties>
</file>